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062" w:rsidRDefault="00044977" w:rsidP="00044977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</w:pPr>
      <w:bookmarkStart w:id="0" w:name="_GoBack"/>
      <w:bookmarkEnd w:id="0"/>
      <w:r w:rsidRPr="00044977">
        <w:rPr>
          <w:rFonts w:ascii="Times New Roman" w:eastAsia="Times New Roman" w:hAnsi="Times New Roman"/>
          <w:b/>
          <w:bCs/>
          <w:noProof/>
          <w:color w:val="444444"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-575310</wp:posOffset>
            </wp:positionV>
            <wp:extent cx="9248775" cy="6276975"/>
            <wp:effectExtent l="0" t="0" r="0" b="0"/>
            <wp:wrapTight wrapText="bothSides">
              <wp:wrapPolygon edited="0">
                <wp:start x="0" y="0"/>
                <wp:lineTo x="0" y="21567"/>
                <wp:lineTo x="21578" y="21567"/>
                <wp:lineTo x="21578" y="0"/>
                <wp:lineTo x="0" y="0"/>
              </wp:wrapPolygon>
            </wp:wrapTight>
            <wp:docPr id="1" name="Рисунок 1" descr="E:\окончательные программы для сайта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окончательные программы для сайта\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8775" cy="627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47B1" w:rsidRPr="00D703AA" w:rsidRDefault="00AA47B1" w:rsidP="00AA47B1">
      <w:pPr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lastRenderedPageBreak/>
        <w:t>Пояснительная записка.</w:t>
      </w:r>
    </w:p>
    <w:p w:rsidR="00AA47B1" w:rsidRPr="00D703AA" w:rsidRDefault="00AA47B1" w:rsidP="00AA47B1">
      <w:pPr>
        <w:spacing w:after="0" w:line="240" w:lineRule="auto"/>
        <w:ind w:firstLine="540"/>
        <w:jc w:val="center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br/>
      </w:r>
      <w:r w:rsidRPr="00D703AA">
        <w:rPr>
          <w:rFonts w:ascii="Times New Roman" w:eastAsia="Times New Roman" w:hAnsi="Times New Roman"/>
          <w:bCs/>
          <w:color w:val="444444"/>
          <w:sz w:val="24"/>
          <w:szCs w:val="24"/>
          <w:lang w:eastAsia="ru-RU"/>
        </w:rPr>
        <w:t>Программа составлена в соответствии с Федеральным  компонентом  образовательного стандарта по литературе для 5 класса.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i/>
          <w:iCs/>
          <w:color w:val="444444"/>
          <w:sz w:val="24"/>
          <w:szCs w:val="24"/>
          <w:lang w:eastAsia="ru-RU"/>
        </w:rPr>
        <w:t>Изучение литературы в основной школе направлено на достижение следующих целей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:</w:t>
      </w:r>
    </w:p>
    <w:p w:rsidR="00AA47B1" w:rsidRPr="00D703AA" w:rsidRDefault="00AA47B1" w:rsidP="00AA47B1">
      <w:pPr>
        <w:numPr>
          <w:ilvl w:val="0"/>
          <w:numId w:val="1"/>
        </w:numPr>
        <w:spacing w:after="0" w:line="240" w:lineRule="auto"/>
        <w:ind w:left="1336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воспитание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духовно развитой личности, формирование гуманистического мировоззрения, гражданского сознания, чувства патриотизма, любви и уважения к литературе и ценностям отечественной культуры;</w:t>
      </w:r>
    </w:p>
    <w:p w:rsidR="00AA47B1" w:rsidRPr="00D703AA" w:rsidRDefault="00AA47B1" w:rsidP="00AA47B1">
      <w:pPr>
        <w:numPr>
          <w:ilvl w:val="0"/>
          <w:numId w:val="1"/>
        </w:numPr>
        <w:spacing w:after="0" w:line="240" w:lineRule="auto"/>
        <w:ind w:left="1336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развитие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эмоционального восприятия художественного текста, образного и аналитического мышления, творческого воображения, читательской культуры и понимания авторской позиции; формирование начальных представлений о специфике литературы в ряду других искусств, потребности в самостоятельном чтении художественных произведений; развитие устной и письменной речи учащихся;</w:t>
      </w:r>
    </w:p>
    <w:p w:rsidR="00AA47B1" w:rsidRPr="00D703AA" w:rsidRDefault="00AA47B1" w:rsidP="00AA47B1">
      <w:pPr>
        <w:numPr>
          <w:ilvl w:val="0"/>
          <w:numId w:val="1"/>
        </w:numPr>
        <w:spacing w:after="0" w:line="240" w:lineRule="auto"/>
        <w:ind w:left="1336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освоение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текстов художественных произведений  в единстве формы и содержания, основных историко-литературных сведений и теоретико-литературных понятий;</w:t>
      </w:r>
    </w:p>
    <w:p w:rsidR="00AA47B1" w:rsidRPr="00D703AA" w:rsidRDefault="00AA47B1" w:rsidP="00AA47B1">
      <w:pPr>
        <w:numPr>
          <w:ilvl w:val="0"/>
          <w:numId w:val="1"/>
        </w:numPr>
        <w:spacing w:after="0" w:line="240" w:lineRule="auto"/>
        <w:ind w:left="1336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овладение умениями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чтения и анализа художественных произведений с привлечением базовых литературоведческих понятий и необходимых сведений по истории литературы; выявления в произведениях конкретно-исторического и общечеловеческого содержания, грамотного использования русского литературного языка при создании собственных устных и письменных высказываний.</w:t>
      </w:r>
    </w:p>
    <w:p w:rsidR="00AA47B1" w:rsidRPr="00D703AA" w:rsidRDefault="00AA47B1" w:rsidP="00AA47B1">
      <w:pPr>
        <w:spacing w:after="0" w:line="240" w:lineRule="auto"/>
        <w:ind w:left="616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Изучение литературы в 5 классе позволяет учащимся осознать литературу как величайшую духовно-эстетическую ценность; освоить идейно-эстетическое богатство родной литературы в ее лучших образцах и отдельных произведениях литературы народов России, познакомиться с шедеврами мировой классики; научиться анализировать и оценивать литературные произведения; получить представление о жизненном и творческом пути выдающихся писателей; развить и усовершенствовать коммуникативные навыки на основе осознания функций языка и художественной образности литературного текста.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В результате освоения содержания курса литературы учащийся получает возможность совершенствовать и расширить круг общих учебных умений, навыков и способов деятельности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, овладение которыми является необходимым условием развития и социализации школьников.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К числу основных общих учебных умений, навыков и способов деятельности, формируемых на уроках литературы, относятся: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использование элементов причинно-следственного и структурно-функционального анализа,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определение сущностных характеристик изучаемого объекта; самостоятельный выбор критериев для сравнения, сопоставления, оценки и классификации объектов,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самостоятельное создание алгоритмов познавательной деятельности для решения задач творческого и поискового характера,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поиск нужной информации по заданной теме в источниках различного типа;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 (сжато, полно, выборочно),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lastRenderedPageBreak/>
        <w:t>- умение развернуто обосновывать суждения, давать определения, приводить доказательства (в т.ч. от противного); объяснение изученных положений на самостоятельно подобранных конкретных примерах; владение основными видами публичных выступлений (высказывание, монолог, дискуссия), следование этическим нормам и правилам ведения диалога (диспута),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выбор вида чтения в соответствии с поставленной целью (ознакомительное, просмотровое, поисковое и др.). Умение понимать язык художественного произведения, работать с критическими статьями,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владение навыками редактирования текста, создания собственного текста (сочинения различных жанров),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определение собственного отношения к явлениям прошлого и современной жизни. Умение отстаивать свою гражданскую позицию, формулировать свои взгляды,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осуществление осознанного выбора путей продолжения образования или будущей профессиональной деятельности.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Главным при изучении предмета остается работа с художественным текстом, что закономерно является важнейшим приоритетом в преподавании литературы.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Содержание стандарта может быть реализовано следующими видами усложняющейся учебной деятельности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: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рецептивная деятельность: чтение и полноценное восприятие художественного текста, заучивание наизусть (важна на всех этапах изучения литературы);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репродуктивная деятельность: осмысление сюжета произведения, изображенных в нем событий, характеров, реалий (осуществляется в виде разного типа пересказов (близких к тексту, кратких, выборочных, с соответствующими лексико-стилистическими заданиями и изменением лица рассказчика); ответов на вопросы репродуктивного характера);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продуктивная творческая деятельность: сочинение разных жанров, выразительное чтение художественных текстов, устное словесное рисование, инсценирование произведения, составление киносценария;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поисковая деятельность: самостоятельный поиск ответа на проблемные вопросы, комментирование художественного произведения, установление ассоциативных связей с произведениями других видов искусства;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исследовательская деятельность: анализ текста, сопоставление произведений художественной литературы и выявление в них общих и своеобразных черт.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 5 классе происходит формирование представления о специфике литературы как искусства слова, умения осознанного чтения, способности общения с художественным миром произведений разных жанров (в первую очередь лирики и эпоса). Сопоставительный анализ произведений близких по теме, сюжету, образам, приучает школьников видеть своеобразие авторской позиции. Теоретико-литературные понятия, изучаемые в 5-6 классах, в основном охватывают внутреннюю структуру произведения от тропов до композиции. Творческие работы учащихся должны включать сочинения разных типов (характеристика литературного героя, сопоставление эпизодов, отзыв о прочитанной книге), а также могут включать сочинение загадок, сказок, басен, киносценариев, рассказов, стихотворений, баллад и др.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Курс литературы опирается на следующие </w:t>
      </w: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виды деятельности по освоению содержания художественных произведений и теоретико-литературных понятий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: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осознанное, творческое чтение художественных произведений разных жанров;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lastRenderedPageBreak/>
        <w:t>- выразительное чтение художественного текста;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различные виды пересказа (подробный, краткий, выборочный, с элементами комментария, с творческим заданием);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ответы на вопросы, раскрывающие знание и понимание текста произведения;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заучивание наизусть стихотворных и прозаических текстов;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анализ и интерпретация произведения;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составление планов и написание отзывов о произведениях;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написание сочинений по литературным произведениям и на основе жизненных впечатлений;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целенаправленный поиск информации на основе знания ее источников и умения работать с ними.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    </w:t>
      </w: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Формы, методы, технологии обучения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</w:t>
      </w: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 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использование элементов причинно-следственного анализа;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 определение сущностных характеристик изучаемого объекта;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поиск нужной информации по заданной теме в источниках различного типа;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обучение умению обоснованно развёртывать суждения, давать определения на самостоятельно подобранных конкретных примерах публичных выступлений (высказывание, монолог, дискуссия);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- выбор вида чтения в соответствии с поставленной целью;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учить понимать язык художественного произведения;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продуктивная творческая деятельность: сочинение разных жанров, выразительное чтение, устное словесное рисование;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рецептивная деятельность: чтение и полноценное восприятие художественного текста на всех этапах изучения литературы;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репродуктивная деятельность: осмысление сюжета произведения осуществляется в виде разного типа пересказов (близких к тексту, кратких, выборочных, с изменением лица рассказчика), ответов на вопросы;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поисковая деятельность: самостоятельный поиск ответа на проблемные вопросы произведения, установление ассоциативных связей с произведениями других видов искусства.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Используемые формы, способы и средства проверки и оценки результатов обучения учащихся по данной учебной  программе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написание сочинений по литературным произведениям;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творческие задания, их проверка: различные виды пересказов, ответы на вопросы (устные и письменные);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составление планов  будущего сочинения;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 написание отзывов о произведениях;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создание рассказа - характеристики одного из героев или группы героев;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создание оригинального произведения (сказки, частушки, рассказа…)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проверка заученных наизусть стихотворных и прозаических текстов;</w:t>
      </w:r>
    </w:p>
    <w:p w:rsidR="00AA47B1" w:rsidRPr="00D703AA" w:rsidRDefault="00AA47B1" w:rsidP="00AA47B1">
      <w:pPr>
        <w:spacing w:after="0" w:line="270" w:lineRule="atLeast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.</w:t>
      </w:r>
    </w:p>
    <w:p w:rsidR="00AA47B1" w:rsidRPr="00D703AA" w:rsidRDefault="00AA47B1" w:rsidP="00AA47B1">
      <w:pPr>
        <w:spacing w:after="0" w:line="270" w:lineRule="atLeast"/>
        <w:jc w:val="center"/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Нормы оценки знаний, умений и навыков по литературе.</w:t>
      </w:r>
    </w:p>
    <w:p w:rsidR="00AA47B1" w:rsidRPr="00D703AA" w:rsidRDefault="00AA47B1" w:rsidP="00AA47B1">
      <w:pPr>
        <w:spacing w:after="0" w:line="270" w:lineRule="atLeast"/>
        <w:jc w:val="center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</w:p>
    <w:p w:rsidR="00AA47B1" w:rsidRPr="00D703AA" w:rsidRDefault="00AA47B1" w:rsidP="00AA47B1">
      <w:pPr>
        <w:spacing w:after="0" w:line="270" w:lineRule="atLeast"/>
        <w:jc w:val="center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Оценка устных ответов учащихся.</w:t>
      </w:r>
    </w:p>
    <w:p w:rsidR="00AA47B1" w:rsidRPr="00D703AA" w:rsidRDefault="00AA47B1" w:rsidP="00AA47B1">
      <w:pPr>
        <w:spacing w:after="0" w:line="270" w:lineRule="atLeast"/>
        <w:ind w:left="284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При оценке устных ответов следует руководствоваться следующими основными критериями в пределах программы.</w:t>
      </w:r>
    </w:p>
    <w:p w:rsidR="00AA47B1" w:rsidRPr="00D703AA" w:rsidRDefault="00AA47B1" w:rsidP="00AA47B1">
      <w:pPr>
        <w:spacing w:after="0" w:line="270" w:lineRule="atLeast"/>
        <w:ind w:firstLine="720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i/>
          <w:iCs/>
          <w:color w:val="444444"/>
          <w:sz w:val="24"/>
          <w:szCs w:val="24"/>
          <w:u w:val="single"/>
          <w:lang w:eastAsia="ru-RU"/>
        </w:rPr>
        <w:t>Оценкой «5» 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оценивается ответ, обнаруживающий прочные знания и глубокое понимание текста изученного произведения; умение объяснить взаимосвязь событий, характер, поступки героев и роль художественных средств в раскрытии идейно-эстетического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выводов, раскрывать связь произведения с эпохой (8-11кл.); свободное владение монологической литературной речью.</w:t>
      </w:r>
    </w:p>
    <w:p w:rsidR="00AA47B1" w:rsidRPr="00D703AA" w:rsidRDefault="00AA47B1" w:rsidP="00AA47B1">
      <w:pPr>
        <w:spacing w:after="0" w:line="270" w:lineRule="atLeast"/>
        <w:ind w:firstLine="720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i/>
          <w:iCs/>
          <w:color w:val="444444"/>
          <w:sz w:val="24"/>
          <w:szCs w:val="24"/>
          <w:u w:val="single"/>
          <w:lang w:eastAsia="ru-RU"/>
        </w:rPr>
        <w:t>Оценкой «4»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оценивается ответ, который показывает прочное знание и достаточно глубокое понимание текста изучаемого произведения; умения объяснять взаимосвязь событий, характер, поступки героев и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навыками при анализе прочитанных произведений; умение привлекать текст произведения для обоснования своих выводов; хорошее владение монологической речью. Однако допускаются две неточности в ответе.</w:t>
      </w:r>
    </w:p>
    <w:p w:rsidR="00AA47B1" w:rsidRPr="00D703AA" w:rsidRDefault="00AA47B1" w:rsidP="00AA47B1">
      <w:pPr>
        <w:spacing w:after="0" w:line="270" w:lineRule="atLeast"/>
        <w:ind w:firstLine="720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i/>
          <w:iCs/>
          <w:color w:val="444444"/>
          <w:sz w:val="24"/>
          <w:szCs w:val="24"/>
          <w:u w:val="single"/>
          <w:lang w:eastAsia="ru-RU"/>
        </w:rPr>
        <w:t>Оценкой «3»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оценивается ответ, свидетельствующий в основном  о знании и понимании текста изученного произведения; умение объяснить взаимосвязь основных событий, характеры и поступки героев и роль важнейших художественных средств в раскрытии идейно-художественного содержания произведения; знания основных вопросов теории, не недостаточным умением пользоваться этими знаниями при анализе произведений; ограниченных навыков разбора и недостаточном умении привлекать текст произведений для подтверждения своих выводов. 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AA47B1" w:rsidRPr="00D703AA" w:rsidRDefault="00AA47B1" w:rsidP="00AA47B1">
      <w:pPr>
        <w:spacing w:after="0" w:line="270" w:lineRule="atLeast"/>
        <w:ind w:firstLine="720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i/>
          <w:iCs/>
          <w:color w:val="444444"/>
          <w:sz w:val="24"/>
          <w:szCs w:val="24"/>
          <w:u w:val="single"/>
          <w:lang w:eastAsia="ru-RU"/>
        </w:rPr>
        <w:t>Оценкой «2»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оценивается ответ, обнаруживающий незнание существенных вопросов содержания произведения, неумение объяснять поведение и характеры основных героев и роль важнейших художественных средств в раскрытии идейно-эстетического содержания произведения, незнание элементарных теоретико-литературных понятий; слабое владение монологической  литературной речью и техникой чтения, бедность выразительных средств языка.</w:t>
      </w:r>
    </w:p>
    <w:p w:rsidR="00AA47B1" w:rsidRPr="00D703AA" w:rsidRDefault="00AA47B1" w:rsidP="00AA47B1">
      <w:pPr>
        <w:spacing w:after="0" w:line="240" w:lineRule="auto"/>
        <w:ind w:left="36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                </w:t>
      </w:r>
    </w:p>
    <w:p w:rsidR="00AA47B1" w:rsidRPr="00D703AA" w:rsidRDefault="00AA47B1" w:rsidP="00AA47B1">
      <w:pPr>
        <w:spacing w:after="0" w:line="270" w:lineRule="atLeast"/>
        <w:jc w:val="center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Оценка творческих работ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       Творческая работа выявляет сформированность уровня грамотности и компетентности учащегося, является основной формой проверки умения учеником правильно и последовательно излагать мысли, привлекать дополнительный справочный материал, делать самостоятельные выводы, проверяет речевую подготовку учащегося. Любая творческая работа включает в себя три части: вступление, основную часть, заключение и оформляется в соответствии с едиными нормами и правилами, предъявляемыми к работам такого уровня. С помощью творческой работы проверяется: умение раскрывать тему; умение использовать языковые средства, предметные понятия, в соответствии со стилем, темой и задачей высказывания (работы); соблюдение языковых норм и правил правописания; качество оформления работы, использование иллюстративного материала; широта охвата источников и дополнительной литературы.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Содержание творческой работы оценивается по следующим критериям: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соответствие работы ученика теме и основной мысли;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полнота раскрытия тема;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правильность фактического материала;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последовательность изложения.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При оценке речевого оформления учитываются: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разнообразие словарного и грамматического строя речи;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стилевое единство и выразительность речи;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- число языковых ошибок и стилистических недочетов.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При оценке источниковедческой базы творческой работы учитывается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правильное оформление сносок;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соответствие общим нормам и правилам библиографии применяемых источников и ссылок на них;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реальное использование в работе литературы приведенной в списке источников;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широта временного и фактического охвата дополнительной литературы;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целесообразность использования тех или иных источников.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Отметка “5”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ставится, если содержание работы полностью соответствует теме; фактические ошибки отсутствуют; содержание изложенного последовательно; работа отличается богатством словаря, точностью словоупотребления; достигнуто смысловое единство текста, иллюстраций, дополнительного материала. В работе допущен 1 недочет в содержании; 1-2 речевых недочета;1 грамматическая ошибка.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Отметка “4”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ставится, если содержание работы в основном соответствует теме (имеются незначительные отклонения от темы); имеются единичные фактические неточности; имеются незначительные нарушения последовательности в изложении мыслей; имеются отдельные непринципиальные ошибки в оформлении работы. В работе допускается не более 2-х недочетов в содержании, не более 3-4 речевых недочетов, не более 2-х грамматических ошибок.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Отметка “3”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ставится, если в работе допущены существенные отклонения от темы; работа достоверна в главном, но в ней имеются отдельные нарушения последовательности изложения; оформление работы не аккуратное, есть претензии к соблюдению норм и правил библиографического и иллюстративного оформления. В работе допускается не более 4-х недочетов в содержании, 5 речевых недочетов, 4 грамматических ошибки.</w:t>
      </w:r>
    </w:p>
    <w:p w:rsidR="00AA47B1" w:rsidRPr="00D703AA" w:rsidRDefault="00AA47B1" w:rsidP="00AA47B1">
      <w:pPr>
        <w:spacing w:after="0" w:line="270" w:lineRule="atLeast"/>
        <w:jc w:val="both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Отметка “2”</w:t>
      </w: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 ставится, если работа не соответствует теме; допущено много фактических ошибок; нарушена последовательность изложения во всех частях работы; отсутствует связь между ними; работа не соответствует плану; крайне беден словарь; нарушено стилевое единство текста; отмечены серьезные претензии к качеству оформления работы. Допущено до 7 речевых и до 7 грамматических ошибки.</w:t>
      </w:r>
    </w:p>
    <w:p w:rsidR="00AA47B1" w:rsidRPr="00D703AA" w:rsidRDefault="00AA47B1" w:rsidP="00AA47B1">
      <w:pPr>
        <w:spacing w:after="0" w:line="240" w:lineRule="auto"/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 Требования к уровню подготовки учащихся:</w:t>
      </w:r>
    </w:p>
    <w:p w:rsidR="00AA47B1" w:rsidRPr="00D703AA" w:rsidRDefault="00AA47B1" w:rsidP="00AA47B1">
      <w:pPr>
        <w:spacing w:after="0" w:line="240" w:lineRule="auto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Учащиеся должны знать: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авторов и содержание изученных художественных произведений;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основные теоретико-литературные понятия: фольклор, устное народное творчество; жанры фольклора; сказка, виды сказок; постоянные эпитеты, гипербола, сравнение; летопись (начальные представления);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роды литературы: эпос, лирика, драма;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жанры литературы (начальные представления); басня, аллегория, понятие об эзоповском языке; баллада (начальные представления); литературная сказка;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стихотворная и прозаическая речь; ритм, рифма, способы рифмовки; «бродячие сюжеты» сказок; метафора, звукопись и аллитерация;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фантастика в литературном произведении; юмор, портрет, пейзаж, литературный герой;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сюжет, композиция литературного произведения; драма как род литературы (начальные представления), пьеса-сказка; автобиографичность литературного произведения (литературные представления).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color w:val="444444"/>
          <w:sz w:val="24"/>
          <w:szCs w:val="24"/>
          <w:lang w:eastAsia="ru-RU"/>
        </w:rPr>
        <w:t>Учащиеся должны уметь: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воспроизводить сюжет изученного произведения и объяснять внутренние связи его элементов;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отличать стихотворение от прозы, используя сведения о стихосложении (ритм, рифма, строфа);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видеть связь между различными видами искусства и использовать их сопоставление, например, при обращении к иллюстрации, конкретному произведению;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выявлять основную нравственную проблематику произведения;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определять главные эпизоды в эпическом произведении, устанавливать причинно - следственные связи между ними;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прослеживать изменение настроения (интонации) в стихотворении;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воспринимать многозначность слов в художественном тексте, определять их роль в произведении, выявлять в изобразительно-выразительных средствах проявление авторского отношения к изображаемому;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различать особенности построения и языка произведений простейших жанров (народная и литературная сказка, загадка, басня, рассказ);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пользоваться алфавитным каталогом школьной библиотеки;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ориентироваться в незнакомой книге (автор произведения, аннотация, оглавление, предисловие, послесловие и др.);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выразительно читать текст-описание, текст-повествование, монологи, диалоги, учитывая жанровое своеобразие произведения (сказка, загадка, басня, рассказ);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подготовить (устно и письменно) краткий, сжатый, выборочный и подробный пересказы;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словесно воспроизводить картины, созданные писателем (пейзаж, портрет);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аргументировать свое отношение к героям произведения, объяснять мотивы поведения героев, сопоставлять и оценивать их поступки, переживания, портреты, речь, находить прямые авторские оценки;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видеть общность и различия писателей в пределах тематически близких произведений;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написать творческое сочинение типа описания и повествования на материале жизненных и литературных впечатлений;</w:t>
      </w:r>
    </w:p>
    <w:p w:rsidR="00AA47B1" w:rsidRPr="00D703AA" w:rsidRDefault="00AA47B1" w:rsidP="00AA47B1">
      <w:pPr>
        <w:spacing w:after="0" w:line="240" w:lineRule="auto"/>
        <w:ind w:firstLine="540"/>
        <w:rPr>
          <w:rFonts w:ascii="Times New Roman" w:eastAsia="Times New Roman" w:hAnsi="Times New Roman"/>
          <w:color w:val="444444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color w:val="444444"/>
          <w:sz w:val="24"/>
          <w:szCs w:val="24"/>
          <w:lang w:eastAsia="ru-RU"/>
        </w:rPr>
        <w:t>сочинять небольшие произведения фольклорного жанра – сказки, загадки, басни и т.д.;</w:t>
      </w:r>
    </w:p>
    <w:p w:rsidR="00AA47B1" w:rsidRPr="00D703AA" w:rsidRDefault="00AA47B1" w:rsidP="00C13D65">
      <w:pPr>
        <w:pBdr>
          <w:bottom w:val="single" w:sz="6" w:space="0" w:color="D6DDB9"/>
        </w:pBdr>
        <w:spacing w:before="120" w:after="120" w:line="396" w:lineRule="atLeast"/>
        <w:ind w:left="150" w:right="150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B03174" w:rsidRPr="00D703AA" w:rsidRDefault="00B03174" w:rsidP="00B03174">
      <w:pPr>
        <w:pStyle w:val="c1"/>
        <w:shd w:val="clear" w:color="auto" w:fill="FFFFFF"/>
        <w:spacing w:line="360" w:lineRule="auto"/>
        <w:jc w:val="center"/>
        <w:rPr>
          <w:rStyle w:val="c4"/>
          <w:b/>
          <w:color w:val="444444"/>
        </w:rPr>
      </w:pPr>
      <w:r w:rsidRPr="00D703AA">
        <w:rPr>
          <w:rStyle w:val="c4"/>
          <w:b/>
          <w:color w:val="444444"/>
        </w:rPr>
        <w:t>Содержание программы.</w:t>
      </w:r>
    </w:p>
    <w:p w:rsidR="00B03174" w:rsidRPr="00D703AA" w:rsidRDefault="00B03174" w:rsidP="00B03174">
      <w:pPr>
        <w:pStyle w:val="c1"/>
        <w:shd w:val="clear" w:color="auto" w:fill="FFFFFF"/>
        <w:spacing w:line="360" w:lineRule="auto"/>
        <w:rPr>
          <w:rStyle w:val="c4"/>
          <w:color w:val="444444"/>
        </w:rPr>
      </w:pPr>
      <w:r w:rsidRPr="00D703AA">
        <w:rPr>
          <w:rStyle w:val="c4"/>
          <w:b/>
          <w:color w:val="444444"/>
        </w:rPr>
        <w:t>Введение Литература-искусство слова</w:t>
      </w:r>
      <w:r w:rsidRPr="00D703AA">
        <w:rPr>
          <w:rStyle w:val="c4"/>
          <w:color w:val="444444"/>
        </w:rPr>
        <w:t>. Своеобразие нового учебного предмета «Литература».Особенности худ.литературы как искусства слова. Тропы и фигуры.</w:t>
      </w:r>
    </w:p>
    <w:p w:rsidR="00B03174" w:rsidRPr="00D703AA" w:rsidRDefault="00B03174" w:rsidP="00B03174">
      <w:pPr>
        <w:pStyle w:val="c1"/>
        <w:shd w:val="clear" w:color="auto" w:fill="FFFFFF"/>
        <w:spacing w:line="360" w:lineRule="auto"/>
        <w:rPr>
          <w:rStyle w:val="c4"/>
          <w:color w:val="444444"/>
        </w:rPr>
      </w:pPr>
      <w:r w:rsidRPr="00D703AA">
        <w:rPr>
          <w:rStyle w:val="c4"/>
          <w:b/>
          <w:color w:val="444444"/>
        </w:rPr>
        <w:t>Мифы народов мира</w:t>
      </w:r>
      <w:r w:rsidRPr="00D703AA">
        <w:rPr>
          <w:rStyle w:val="c4"/>
          <w:color w:val="444444"/>
        </w:rPr>
        <w:t>. Мифы древней Греции, «золотые яблоки Гесперид».</w:t>
      </w:r>
    </w:p>
    <w:p w:rsidR="00B03174" w:rsidRPr="00D703AA" w:rsidRDefault="00B03174" w:rsidP="00B03174">
      <w:pPr>
        <w:pStyle w:val="c1"/>
        <w:shd w:val="clear" w:color="auto" w:fill="FFFFFF"/>
        <w:spacing w:line="360" w:lineRule="auto"/>
        <w:rPr>
          <w:rStyle w:val="c4"/>
          <w:color w:val="444444"/>
        </w:rPr>
      </w:pPr>
      <w:r w:rsidRPr="00D703AA">
        <w:rPr>
          <w:rStyle w:val="c4"/>
          <w:color w:val="444444"/>
        </w:rPr>
        <w:t>Малые жанры фольклора.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</w:pPr>
      <w:r w:rsidRPr="00D703AA">
        <w:rPr>
          <w:rStyle w:val="c4"/>
          <w:b/>
          <w:color w:val="444444"/>
        </w:rPr>
        <w:t>Русский фольклор</w:t>
      </w:r>
      <w:r w:rsidRPr="00D703AA">
        <w:rPr>
          <w:rStyle w:val="c4"/>
          <w:color w:val="444444"/>
        </w:rPr>
        <w:t>.Жанры фольклора,Былины- русский народный эпос.»Три поездки Ильи Муромца».Герой былины –богатырь Илья Муромец.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rStyle w:val="c0"/>
        </w:rPr>
      </w:pPr>
      <w:r w:rsidRPr="00D703AA">
        <w:rPr>
          <w:rStyle w:val="c0"/>
          <w:b/>
          <w:color w:val="444444"/>
        </w:rPr>
        <w:t>Сказки</w:t>
      </w:r>
      <w:r w:rsidRPr="00D703AA">
        <w:rPr>
          <w:rStyle w:val="c4"/>
          <w:b/>
          <w:color w:val="444444"/>
        </w:rPr>
        <w:t> </w:t>
      </w:r>
      <w:r w:rsidRPr="00D703AA">
        <w:rPr>
          <w:rStyle w:val="c0"/>
          <w:color w:val="444444"/>
        </w:rPr>
        <w:t>(волшебные, бытовые, о животных). Сказка как выражение народной мудрости и нравственных представлений народа. Виды сказок (волшебные, бытовые, сказки о животных). Противопоставление мечты и действительности, добра и зла в сказках. Положительный герой и его противники. Персонажи-животные, чудесные предметы в сказках.»Царевна-лягушка». Волшебная сказка.\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rStyle w:val="c0"/>
          <w:color w:val="444444"/>
        </w:rPr>
      </w:pPr>
      <w:r w:rsidRPr="00D703AA">
        <w:rPr>
          <w:rStyle w:val="c0"/>
          <w:b/>
          <w:color w:val="444444"/>
        </w:rPr>
        <w:t xml:space="preserve">Сказки народов мира. Арабские сказки. </w:t>
      </w:r>
      <w:r w:rsidRPr="00D703AA">
        <w:rPr>
          <w:rStyle w:val="c0"/>
          <w:color w:val="444444"/>
        </w:rPr>
        <w:t>Сборник «Тысяча и одна ночь». Приключения Синдбада и его стремление познать тайны окружающего мира.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rStyle w:val="c0"/>
          <w:color w:val="444444"/>
        </w:rPr>
      </w:pPr>
      <w:r w:rsidRPr="00D703AA">
        <w:rPr>
          <w:rStyle w:val="c0"/>
          <w:color w:val="444444"/>
        </w:rPr>
        <w:t xml:space="preserve"> .</w:t>
      </w:r>
      <w:r w:rsidRPr="00D703AA">
        <w:rPr>
          <w:rStyle w:val="c0"/>
          <w:b/>
          <w:color w:val="444444"/>
        </w:rPr>
        <w:t>Мудрость пословиц и поговорок</w:t>
      </w:r>
      <w:r w:rsidRPr="00D703AA">
        <w:rPr>
          <w:rStyle w:val="c0"/>
          <w:color w:val="444444"/>
        </w:rPr>
        <w:t>.Происхождение и природа загадок. Жанр анекдота.Жанровые особенности песен и частушек.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</w:pPr>
      <w:r w:rsidRPr="00D703AA">
        <w:rPr>
          <w:rStyle w:val="c0"/>
          <w:b/>
          <w:color w:val="444444"/>
        </w:rPr>
        <w:t>Особенности драматических произведений</w:t>
      </w:r>
      <w:r w:rsidRPr="00D703AA">
        <w:rPr>
          <w:rStyle w:val="c0"/>
          <w:color w:val="444444"/>
        </w:rPr>
        <w:t>. Народная драма. «Озорник Петрушка».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 xml:space="preserve">Литература  XIX в. </w:t>
      </w:r>
    </w:p>
    <w:p w:rsidR="00B03174" w:rsidRPr="00D703AA" w:rsidRDefault="00B03174" w:rsidP="00B03174">
      <w:pPr>
        <w:pStyle w:val="c7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Русская  классическая литература XIX века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b/>
          <w:color w:val="444444"/>
        </w:rPr>
        <w:t>И. А. Крылов</w:t>
      </w:r>
      <w:r w:rsidRPr="00D703AA">
        <w:rPr>
          <w:rStyle w:val="c4"/>
          <w:color w:val="444444"/>
        </w:rPr>
        <w:t>.</w:t>
      </w:r>
      <w:r w:rsidRPr="00D703AA">
        <w:rPr>
          <w:rStyle w:val="c0"/>
          <w:color w:val="444444"/>
        </w:rPr>
        <w:t> Басни «Волк и Ягнёнок», «Свинья под Дубом», «Осёл и Мужик». Жанр басни, история его развития. Образы животных в басне. Аллегория как средство раскрытия определённых качеств человека. Выражение народной мудрости в баснях Крылова. Поучительный характер басен. Мораль в басне, формы её воплощения. Своеобразие языка басен Крылова.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b/>
          <w:color w:val="444444"/>
        </w:rPr>
        <w:t>А. С. Пушкин</w:t>
      </w:r>
      <w:r w:rsidRPr="00D703AA">
        <w:rPr>
          <w:rStyle w:val="c4"/>
          <w:color w:val="444444"/>
        </w:rPr>
        <w:t>.</w:t>
      </w:r>
      <w:r w:rsidRPr="00D703AA">
        <w:rPr>
          <w:rStyle w:val="c0"/>
          <w:color w:val="444444"/>
        </w:rPr>
        <w:t> Стихотворения «Няне», «Зимнее утро», «Зимний вечер». Единение красоты природы, красоты человека, красоты жизни в пейзажной лирике. Образы, мотивы, художественные средства русской народной поэзии в творчестве Пушкина. «Руслан и Людмила».Сюжет и герои поэмы.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b/>
          <w:color w:val="444444"/>
        </w:rPr>
        <w:t>М. Ю. Лермонтов</w:t>
      </w:r>
      <w:r w:rsidRPr="00D703AA">
        <w:rPr>
          <w:rStyle w:val="c4"/>
          <w:color w:val="444444"/>
        </w:rPr>
        <w:t xml:space="preserve">. </w:t>
      </w:r>
      <w:r w:rsidRPr="00D703AA">
        <w:rPr>
          <w:rStyle w:val="c0"/>
          <w:color w:val="444444"/>
        </w:rPr>
        <w:t>Стихотворения «Парус», «Листок», «Тучи», «И вижу я себя ребенком….». Тема природы в лирике поэта.»Бородино».Изображение героического прошлого России. Историческая основа стихотворения. Изображение исторического события. Образ рядового участника сражения. Мастерство Лермонтова в создании батальных сцен. Сочетание разговорных интонаций с высоким патриотическим пафосом стихотворения.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rStyle w:val="c0"/>
        </w:rPr>
      </w:pPr>
      <w:r w:rsidRPr="00D703AA">
        <w:rPr>
          <w:rStyle w:val="c4"/>
          <w:b/>
          <w:color w:val="444444"/>
        </w:rPr>
        <w:t>Н. В. Гоголь</w:t>
      </w:r>
      <w:r w:rsidRPr="00D703AA">
        <w:rPr>
          <w:rStyle w:val="c4"/>
          <w:color w:val="444444"/>
        </w:rPr>
        <w:t>.</w:t>
      </w:r>
      <w:r w:rsidRPr="00D703AA">
        <w:rPr>
          <w:rStyle w:val="c0"/>
          <w:color w:val="444444"/>
        </w:rPr>
        <w:t> Сборник «Вечера на хуторе близ Диканьки». Поэтизация картин народной жизни (праздники, обряды, гулянья. Реальное и фантастическое в произведении. Сказочный характер фантастики»Пропавшая грамота».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</w:pPr>
      <w:r w:rsidRPr="00D703AA">
        <w:rPr>
          <w:rStyle w:val="c4"/>
          <w:b/>
          <w:color w:val="444444"/>
        </w:rPr>
        <w:t xml:space="preserve">И. С. Тургенев. </w:t>
      </w:r>
      <w:r w:rsidRPr="00D703AA">
        <w:rPr>
          <w:rStyle w:val="c0"/>
          <w:b/>
          <w:color w:val="444444"/>
        </w:rPr>
        <w:t>Повесть «Муму</w:t>
      </w:r>
      <w:r w:rsidRPr="00D703AA">
        <w:rPr>
          <w:rStyle w:val="c0"/>
          <w:color w:val="444444"/>
        </w:rPr>
        <w:t>». Реальная основа повести. Изображение быта и нравов крепостной России. Образ Герасима. Особенности повествования, авторская позиция. Символическое значение образа главного героя. Образ Муму. Смысл финала повести.</w:t>
      </w:r>
    </w:p>
    <w:p w:rsidR="00B03174" w:rsidRPr="00D703AA" w:rsidRDefault="00B03174" w:rsidP="00B03174">
      <w:pPr>
        <w:pStyle w:val="c7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Тема родины в русской поэзии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>А. К. Толстой. Стихотворение «Край ты мой, родимый край…». М.Ю. Лермонтов «Сашка» (отрывок из поэмы), стихотворение «Кто видел Кремль в час утра золотой…». И.С. Никитин.  Стихотворение «Русь». Н.А. Некрасов. Стихотворение «Соловьи». Образ родины в русской поэзии.</w:t>
      </w:r>
      <w:r w:rsidRPr="00D703AA">
        <w:rPr>
          <w:rStyle w:val="c4"/>
          <w:color w:val="444444"/>
        </w:rPr>
        <w:t> </w:t>
      </w:r>
      <w:r w:rsidRPr="00D703AA">
        <w:rPr>
          <w:rStyle w:val="c0"/>
          <w:color w:val="444444"/>
        </w:rPr>
        <w:t xml:space="preserve">Обращение поэтов к картинам русской жизни, изображению родной природы, событий отечественной истории, создание ярких образов русских людей. 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 xml:space="preserve">Ф. И. Тютчев. </w:t>
      </w:r>
      <w:r w:rsidRPr="00D703AA">
        <w:rPr>
          <w:rStyle w:val="c0"/>
          <w:color w:val="444444"/>
        </w:rPr>
        <w:t xml:space="preserve">Стихотворения </w:t>
      </w:r>
      <w:r w:rsidRPr="00D703AA">
        <w:rPr>
          <w:rStyle w:val="c4"/>
          <w:color w:val="444444"/>
        </w:rPr>
        <w:t>«</w:t>
      </w:r>
      <w:r w:rsidRPr="00D703AA">
        <w:rPr>
          <w:rStyle w:val="c0"/>
          <w:color w:val="444444"/>
        </w:rPr>
        <w:t>Весенняя гроза», «Есть в осени первоначальной…». Природные образы и средства их создания.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>А. А.</w:t>
      </w:r>
      <w:r w:rsidRPr="00D703AA">
        <w:rPr>
          <w:rStyle w:val="c0"/>
          <w:color w:val="444444"/>
        </w:rPr>
        <w:t> </w:t>
      </w:r>
      <w:r w:rsidRPr="00D703AA">
        <w:rPr>
          <w:rStyle w:val="c4"/>
          <w:color w:val="444444"/>
        </w:rPr>
        <w:t xml:space="preserve">Фет. </w:t>
      </w:r>
      <w:r w:rsidRPr="00D703AA">
        <w:rPr>
          <w:rStyle w:val="c0"/>
          <w:color w:val="444444"/>
        </w:rPr>
        <w:t>Стихотворения «Я пришел к тебе с приветом…», «Учись у них — у дуба, у берёзы…». Философская проблематика стихотворений Фета. Параллелизм в описании жизни природы и человека. Природные образы и средства их создания.</w:t>
      </w:r>
    </w:p>
    <w:p w:rsidR="00B03174" w:rsidRPr="00D703AA" w:rsidRDefault="00B03174" w:rsidP="00B03174">
      <w:pPr>
        <w:pStyle w:val="c7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Героическое прошлое России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>Л.Н. Толстой</w:t>
      </w:r>
      <w:r w:rsidRPr="00D703AA">
        <w:rPr>
          <w:rStyle w:val="c0"/>
          <w:color w:val="444444"/>
        </w:rPr>
        <w:t> «Война и мир» (фрагмент «Петя Ростов»)</w:t>
      </w:r>
      <w:r w:rsidRPr="00D703AA">
        <w:rPr>
          <w:rStyle w:val="c4"/>
          <w:color w:val="444444"/>
        </w:rPr>
        <w:t xml:space="preserve">. </w:t>
      </w:r>
      <w:r w:rsidRPr="00D703AA">
        <w:rPr>
          <w:rStyle w:val="c0"/>
          <w:color w:val="444444"/>
        </w:rPr>
        <w:t xml:space="preserve">Образ защитника родины во фрагменте из романа-эпопеи. </w:t>
      </w:r>
      <w:r w:rsidRPr="00D703AA">
        <w:rPr>
          <w:rStyle w:val="c4"/>
          <w:color w:val="444444"/>
        </w:rPr>
        <w:t>М.А. Булгаков</w:t>
      </w:r>
      <w:r w:rsidRPr="00D703AA">
        <w:rPr>
          <w:rStyle w:val="c0"/>
          <w:color w:val="444444"/>
        </w:rPr>
        <w:t> «Петя Ростов» (отрывок из инсценировки романа Л.Н. Толстого «Война и мир»)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 xml:space="preserve">Литература  XX в. </w:t>
      </w:r>
    </w:p>
    <w:p w:rsidR="00B03174" w:rsidRPr="00D703AA" w:rsidRDefault="00B03174" w:rsidP="00B03174">
      <w:pPr>
        <w:pStyle w:val="c26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Век XIX и век XX. Связь веков.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b/>
          <w:color w:val="444444"/>
        </w:rPr>
        <w:t>И.А.Бунин</w:t>
      </w:r>
      <w:r w:rsidRPr="00D703AA">
        <w:rPr>
          <w:rStyle w:val="c0"/>
          <w:color w:val="444444"/>
        </w:rPr>
        <w:t xml:space="preserve">. Стихотворение «26-е мая». </w:t>
      </w:r>
      <w:r w:rsidRPr="00D703AA">
        <w:rPr>
          <w:rStyle w:val="c4"/>
          <w:b/>
          <w:color w:val="444444"/>
        </w:rPr>
        <w:t>А.А. Ахматова</w:t>
      </w:r>
      <w:r w:rsidRPr="00D703AA">
        <w:rPr>
          <w:rStyle w:val="c0"/>
          <w:color w:val="444444"/>
        </w:rPr>
        <w:t>. Стихотворение «В Царском Селе». Развитие классических традиций в литературе XX  века. Неразрывная связь русской литературы XIX  и XX веков. Память о Пушкине в литературе  XX  века.</w:t>
      </w:r>
    </w:p>
    <w:p w:rsidR="00B03174" w:rsidRPr="00D703AA" w:rsidRDefault="00B03174" w:rsidP="00B03174">
      <w:pPr>
        <w:pStyle w:val="c26"/>
        <w:shd w:val="clear" w:color="auto" w:fill="FFFFFF"/>
        <w:spacing w:line="360" w:lineRule="auto"/>
        <w:rPr>
          <w:rStyle w:val="c4"/>
          <w:b/>
        </w:rPr>
      </w:pPr>
      <w:r w:rsidRPr="00D703AA">
        <w:rPr>
          <w:rStyle w:val="c4"/>
          <w:b/>
          <w:color w:val="444444"/>
        </w:rPr>
        <w:t>Литературные сказки XIX – XX веков</w:t>
      </w:r>
    </w:p>
    <w:p w:rsidR="00B03174" w:rsidRPr="00D703AA" w:rsidRDefault="00B03174" w:rsidP="00B03174">
      <w:pPr>
        <w:pStyle w:val="c26"/>
        <w:shd w:val="clear" w:color="auto" w:fill="FFFFFF"/>
        <w:spacing w:line="360" w:lineRule="auto"/>
      </w:pPr>
      <w:r w:rsidRPr="00D703AA">
        <w:rPr>
          <w:rStyle w:val="c4"/>
          <w:b/>
          <w:color w:val="444444"/>
        </w:rPr>
        <w:t>К.Г.Паустовский «Рождение сказки».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b/>
          <w:color w:val="444444"/>
        </w:rPr>
        <w:t>Х. К. Андерсен</w:t>
      </w:r>
      <w:r w:rsidRPr="00D703AA">
        <w:rPr>
          <w:rStyle w:val="c4"/>
          <w:color w:val="444444"/>
        </w:rPr>
        <w:t>.</w:t>
      </w:r>
      <w:r w:rsidRPr="00D703AA">
        <w:rPr>
          <w:rStyle w:val="c0"/>
          <w:color w:val="444444"/>
        </w:rPr>
        <w:t xml:space="preserve"> Сказка «Снежная королева». Сказочные сюжеты, добрые и злые персонажи, волшебные предметы в литературной сказке. Нравственные проблемы и поучительный характер литературных сказок. </w:t>
      </w:r>
    </w:p>
    <w:p w:rsidR="00B03174" w:rsidRPr="00D703AA" w:rsidRDefault="00B03174" w:rsidP="00B03174">
      <w:pPr>
        <w:pStyle w:val="c26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Проза русских писателей XX века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b/>
          <w:color w:val="444444"/>
        </w:rPr>
        <w:t>И.С. Шмелев</w:t>
      </w:r>
      <w:r w:rsidRPr="00D703AA">
        <w:rPr>
          <w:rStyle w:val="c4"/>
          <w:color w:val="444444"/>
        </w:rPr>
        <w:t>.</w:t>
      </w:r>
      <w:r w:rsidRPr="00D703AA">
        <w:rPr>
          <w:rStyle w:val="c0"/>
          <w:color w:val="444444"/>
        </w:rPr>
        <w:t> Рассказ «Как я встречался с Чеховым. За карасями». Двойное название рассказа.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b/>
          <w:color w:val="444444"/>
        </w:rPr>
        <w:t>А. И. Куприн</w:t>
      </w:r>
      <w:r w:rsidRPr="00D703AA">
        <w:rPr>
          <w:rStyle w:val="c4"/>
          <w:color w:val="444444"/>
        </w:rPr>
        <w:t xml:space="preserve">. </w:t>
      </w:r>
      <w:r w:rsidRPr="00D703AA">
        <w:rPr>
          <w:rStyle w:val="c0"/>
          <w:color w:val="444444"/>
        </w:rPr>
        <w:t>Рассказ «Мой полет». Автобиографический очерк и его герои.</w:t>
      </w:r>
    </w:p>
    <w:p w:rsidR="00B03174" w:rsidRPr="00D703AA" w:rsidRDefault="00B03174" w:rsidP="00B03174">
      <w:pPr>
        <w:pStyle w:val="c7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Поэтический образ Родины</w:t>
      </w:r>
    </w:p>
    <w:p w:rsidR="00B03174" w:rsidRPr="00D703AA" w:rsidRDefault="00B03174" w:rsidP="00B03174">
      <w:pPr>
        <w:pStyle w:val="c19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>А. А.</w:t>
      </w:r>
      <w:r w:rsidRPr="00D703AA">
        <w:rPr>
          <w:rStyle w:val="c0"/>
          <w:color w:val="444444"/>
        </w:rPr>
        <w:t> </w:t>
      </w:r>
      <w:r w:rsidRPr="00D703AA">
        <w:rPr>
          <w:rStyle w:val="c4"/>
          <w:color w:val="444444"/>
        </w:rPr>
        <w:t xml:space="preserve">Блок. </w:t>
      </w:r>
      <w:r w:rsidRPr="00D703AA">
        <w:rPr>
          <w:rStyle w:val="c0"/>
          <w:color w:val="444444"/>
        </w:rPr>
        <w:t xml:space="preserve">Стихотворения «На лугу», «Ворона». </w:t>
      </w:r>
      <w:r w:rsidRPr="00D703AA">
        <w:rPr>
          <w:rStyle w:val="c4"/>
          <w:color w:val="444444"/>
        </w:rPr>
        <w:t>И.А. Бунин</w:t>
      </w:r>
      <w:r w:rsidRPr="00D703AA">
        <w:rPr>
          <w:rStyle w:val="c0"/>
          <w:color w:val="444444"/>
        </w:rPr>
        <w:t xml:space="preserve">. Стихотворения «Сказка», «Канарейка», «Листопад» (фрагмент «Лес точно терем расписной…»). </w:t>
      </w:r>
      <w:r w:rsidRPr="00D703AA">
        <w:rPr>
          <w:rStyle w:val="c4"/>
          <w:color w:val="444444"/>
        </w:rPr>
        <w:t>К.Д. Бальмонт.</w:t>
      </w:r>
      <w:r w:rsidRPr="00D703AA">
        <w:rPr>
          <w:rStyle w:val="c0"/>
          <w:color w:val="444444"/>
        </w:rPr>
        <w:t xml:space="preserve"> Стихотворения «Снежинка», «Фейные сказки» («У чудищ», «Осень»), </w:t>
      </w:r>
      <w:r w:rsidRPr="00D703AA">
        <w:rPr>
          <w:rStyle w:val="c4"/>
          <w:color w:val="444444"/>
        </w:rPr>
        <w:t xml:space="preserve">С.А. Есенин. </w:t>
      </w:r>
      <w:r w:rsidRPr="00D703AA">
        <w:rPr>
          <w:rStyle w:val="c0"/>
          <w:color w:val="444444"/>
        </w:rPr>
        <w:t xml:space="preserve">Стихотворения  «Пороша», «Ночь», «Черемуха». </w:t>
      </w:r>
      <w:r w:rsidRPr="00D703AA">
        <w:rPr>
          <w:rStyle w:val="c4"/>
          <w:color w:val="444444"/>
        </w:rPr>
        <w:t>Н.А. Заболоцкий.</w:t>
      </w:r>
      <w:r w:rsidRPr="00D703AA">
        <w:rPr>
          <w:rStyle w:val="c0"/>
          <w:color w:val="444444"/>
        </w:rPr>
        <w:t xml:space="preserve">  Стихотворение «Оттепель». </w:t>
      </w:r>
      <w:r w:rsidRPr="00D703AA">
        <w:rPr>
          <w:rStyle w:val="c4"/>
          <w:color w:val="444444"/>
        </w:rPr>
        <w:t xml:space="preserve">Д.Б. Кедрин. </w:t>
      </w:r>
      <w:r w:rsidRPr="00D703AA">
        <w:rPr>
          <w:rStyle w:val="c0"/>
          <w:color w:val="444444"/>
        </w:rPr>
        <w:t xml:space="preserve">Стихотворение «Скинуло кафтан зеленый лето…», </w:t>
      </w:r>
      <w:r w:rsidRPr="00D703AA">
        <w:rPr>
          <w:rStyle w:val="c4"/>
          <w:color w:val="444444"/>
        </w:rPr>
        <w:t> Н.М Рубцов</w:t>
      </w:r>
      <w:r w:rsidRPr="00D703AA">
        <w:rPr>
          <w:rStyle w:val="c0"/>
          <w:color w:val="444444"/>
        </w:rPr>
        <w:t>. Стихотворения «В горнице», «Звезда полей», «Листья осенние».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 xml:space="preserve">Картины родной природы в изображении русских поэтов. Параллелизм как средство создания художественной картины жизни природы и человека. </w:t>
      </w:r>
    </w:p>
    <w:p w:rsidR="00B03174" w:rsidRPr="00D703AA" w:rsidRDefault="00B03174" w:rsidP="00B03174">
      <w:pPr>
        <w:pStyle w:val="c26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Героическое прошлое России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>А.Т. Твардовский.</w:t>
      </w:r>
      <w:r w:rsidRPr="00D703AA">
        <w:rPr>
          <w:rStyle w:val="c0"/>
          <w:color w:val="444444"/>
        </w:rPr>
        <w:t xml:space="preserve"> Стихотворения «Я убит подо Ржевом…», «Рассказ танкиста», </w:t>
      </w:r>
      <w:r w:rsidRPr="00D703AA">
        <w:rPr>
          <w:rStyle w:val="c4"/>
          <w:color w:val="444444"/>
        </w:rPr>
        <w:t>А.А. Ахматова.</w:t>
      </w:r>
      <w:r w:rsidRPr="00D703AA">
        <w:rPr>
          <w:rStyle w:val="c0"/>
          <w:color w:val="444444"/>
        </w:rPr>
        <w:t xml:space="preserve">  Стихотворение «Мужество». </w:t>
      </w:r>
      <w:r w:rsidRPr="00D703AA">
        <w:rPr>
          <w:rStyle w:val="c4"/>
          <w:color w:val="444444"/>
        </w:rPr>
        <w:t xml:space="preserve">А.И. Фатьянов. </w:t>
      </w:r>
      <w:r w:rsidRPr="00D703AA">
        <w:rPr>
          <w:rStyle w:val="c0"/>
          <w:color w:val="444444"/>
        </w:rPr>
        <w:t> Стихотворение «Соловьи». Образы детей в произведениях о Великой Отечественной войне. Образы русских солдат.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b/>
          <w:color w:val="444444"/>
        </w:rPr>
        <w:t>Литература народов России</w:t>
      </w:r>
      <w:r w:rsidRPr="00D703AA">
        <w:rPr>
          <w:rStyle w:val="c0"/>
          <w:color w:val="444444"/>
        </w:rPr>
        <w:t>.</w:t>
      </w:r>
      <w:r w:rsidRPr="00D703AA">
        <w:rPr>
          <w:rStyle w:val="c4"/>
          <w:color w:val="444444"/>
        </w:rPr>
        <w:t xml:space="preserve"> Р.Г. Гамзатов </w:t>
      </w:r>
      <w:r w:rsidRPr="00D703AA">
        <w:rPr>
          <w:rStyle w:val="c0"/>
          <w:color w:val="444444"/>
        </w:rPr>
        <w:t>Стихотворения «Мой Дагестан», «В горах джигиты ссорились, бывало…», «Журавли». Тема любви к родному краю. Национальный колорит стихотворений. Изображение национальных обычаев и традиций. Особенности художественной образности аварского поэта.</w:t>
      </w:r>
      <w:r w:rsidRPr="00D703AA">
        <w:rPr>
          <w:rStyle w:val="c4"/>
          <w:color w:val="444444"/>
        </w:rPr>
        <w:t> </w:t>
      </w:r>
    </w:p>
    <w:p w:rsidR="00B03174" w:rsidRPr="00D703AA" w:rsidRDefault="00B03174" w:rsidP="00B03174">
      <w:pPr>
        <w:pStyle w:val="c26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Современная литература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 xml:space="preserve">В. П. Астафьев. </w:t>
      </w:r>
      <w:r w:rsidRPr="00D703AA">
        <w:rPr>
          <w:rStyle w:val="c0"/>
          <w:color w:val="444444"/>
        </w:rPr>
        <w:t>Рассказ «Васюткино озеро». Изображение становления характера главного героя. Самообладание маленького охотника. Мальчик в борьбе за спасение. Картины родной природы.</w:t>
      </w:r>
    </w:p>
    <w:p w:rsidR="00B03174" w:rsidRPr="00D703AA" w:rsidRDefault="00B03174" w:rsidP="00B03174">
      <w:pPr>
        <w:pStyle w:val="c48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 xml:space="preserve">Путешествия и приключения на страницах книг. </w:t>
      </w:r>
    </w:p>
    <w:p w:rsidR="00B03174" w:rsidRPr="00D703AA" w:rsidRDefault="00B03174" w:rsidP="00B03174">
      <w:pPr>
        <w:pStyle w:val="c48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Покорение пространства и времени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>Д.</w:t>
      </w:r>
      <w:r w:rsidRPr="00D703AA">
        <w:rPr>
          <w:rStyle w:val="c0"/>
          <w:color w:val="444444"/>
        </w:rPr>
        <w:t> </w:t>
      </w:r>
      <w:r w:rsidRPr="00D703AA">
        <w:rPr>
          <w:rStyle w:val="c4"/>
          <w:color w:val="444444"/>
        </w:rPr>
        <w:t xml:space="preserve">Дефо. </w:t>
      </w:r>
      <w:r w:rsidRPr="00D703AA">
        <w:rPr>
          <w:rStyle w:val="c0"/>
          <w:color w:val="444444"/>
        </w:rPr>
        <w:t>Роман «Робинзон Крузо»</w:t>
      </w:r>
      <w:r w:rsidRPr="00D703AA">
        <w:rPr>
          <w:rStyle w:val="c4"/>
          <w:color w:val="444444"/>
        </w:rPr>
        <w:t> </w:t>
      </w:r>
      <w:r w:rsidRPr="00D703AA">
        <w:rPr>
          <w:rStyle w:val="c0"/>
          <w:color w:val="444444"/>
        </w:rPr>
        <w:t>(фрагменты). Жанровое своеобразие романа. Образ Робинзона Крузо. Изображение мужества человека и его умения противостоять жизненным невзгодам. Преобразование мира как жизненная потребность человека. Образ путешественника в литературе.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4"/>
          <w:color w:val="444444"/>
        </w:rPr>
        <w:t>Р.Э. Распэ</w:t>
      </w:r>
      <w:r w:rsidRPr="00D703AA">
        <w:rPr>
          <w:rStyle w:val="c0"/>
          <w:color w:val="444444"/>
        </w:rPr>
        <w:t> «Приключения барона Мюнхгаузена». Использование в «подлинных историях» иронии и гротеска, гиперболы и литоты.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>М. Твен. Повесть «Приключения Тома Сойера» (фрагменты). Образы детей в произведениях, созданных для взрослых и детей. Проблемы взаимоотношений детей с миром взрослых. Серьёзное и смешное в окружающем мире и в детском восприятии.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b/>
          <w:color w:val="444444"/>
        </w:rPr>
      </w:pPr>
      <w:r w:rsidRPr="00D703AA">
        <w:rPr>
          <w:rStyle w:val="c4"/>
          <w:b/>
          <w:color w:val="444444"/>
        </w:rPr>
        <w:t>Сведения по теории и истории литературы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>Литература как искусство словесного образа. Литература и мифология. Литература и фольклор.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>Художественный образ. Персонаж. Литературный герой. Главные и второстепенные персонажи. Образы времени и пространства, природные образы, образы предметов. Художественный вымысел. Правдоподобие и фантастика.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 xml:space="preserve">Сюжет и композиция. Конфликт. Внутренний конфликт. Эпизод. Пейзаж. Портрет. Диалог и монолог. 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>Авторская позиция. Заглавие произведения. Финал произведения.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 xml:space="preserve">Тематика и проблематика. Идейно-эмоциональное содержание произведения. Юмор. 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>Художественная речь. Поэзия и проза. Изобразительно-выразительные средства (эпитет, метафора, олицетворение, сравнение, гипербола, аллегория). Художественная деталь. Системы стихосложения. Ритм, рифма. Строфа.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 xml:space="preserve">Литературные роды и жанры. Эпос. Лирика. Драма. Эпические жанры (рассказ, повесть). Лирические жанры (стихотворение, послание). Лироэпические жанры (басня, поэма). 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>Русская литература XIX в. Изображение исторических событий, жизни русского дворянства и картин народной жизни. Основные темы и образы русской поэзии XIX в. (человек и природа, родина).</w:t>
      </w:r>
      <w:r w:rsidRPr="00D703AA">
        <w:rPr>
          <w:rStyle w:val="c4"/>
          <w:color w:val="444444"/>
        </w:rPr>
        <w:t> </w:t>
      </w:r>
    </w:p>
    <w:p w:rsidR="00B03174" w:rsidRPr="00D703AA" w:rsidRDefault="00B03174" w:rsidP="00B03174">
      <w:pPr>
        <w:pStyle w:val="c23"/>
        <w:shd w:val="clear" w:color="auto" w:fill="FFFFFF"/>
        <w:spacing w:line="360" w:lineRule="auto"/>
        <w:rPr>
          <w:color w:val="444444"/>
        </w:rPr>
      </w:pPr>
      <w:r w:rsidRPr="00D703AA">
        <w:rPr>
          <w:rStyle w:val="c0"/>
          <w:color w:val="444444"/>
        </w:rPr>
        <w:t xml:space="preserve">Русская литература XX в. Словотворчество. Изображение трагических событий отечественной истории, судеб русских людей. Обращение к традиционным в русской литературе жизненным ценностям. </w:t>
      </w:r>
    </w:p>
    <w:p w:rsidR="00AA47B1" w:rsidRPr="00D703AA" w:rsidRDefault="00AA47B1" w:rsidP="00C13D65">
      <w:pPr>
        <w:pBdr>
          <w:bottom w:val="single" w:sz="6" w:space="0" w:color="D6DDB9"/>
        </w:pBdr>
        <w:spacing w:before="120" w:after="120" w:line="396" w:lineRule="atLeast"/>
        <w:ind w:left="150" w:right="150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A949CB" w:rsidRPr="00A949CB" w:rsidRDefault="00A949CB" w:rsidP="00DC259E">
      <w:pPr>
        <w:spacing w:after="0" w:line="240" w:lineRule="auto"/>
        <w:ind w:left="-284" w:firstLine="852"/>
        <w:jc w:val="center"/>
        <w:rPr>
          <w:rFonts w:eastAsia="Times New Roman"/>
          <w:color w:val="000000"/>
          <w:lang w:eastAsia="ru-RU"/>
        </w:rPr>
      </w:pPr>
      <w:r w:rsidRPr="00A949CB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br/>
        <w:t>Учебно-методический комплекс.</w:t>
      </w:r>
    </w:p>
    <w:p w:rsidR="00A949CB" w:rsidRPr="00A949CB" w:rsidRDefault="00A949CB" w:rsidP="00A949CB">
      <w:pPr>
        <w:numPr>
          <w:ilvl w:val="0"/>
          <w:numId w:val="2"/>
        </w:numPr>
        <w:spacing w:after="0" w:line="240" w:lineRule="auto"/>
        <w:ind w:left="-284" w:firstLine="852"/>
        <w:jc w:val="both"/>
        <w:rPr>
          <w:rFonts w:eastAsia="Times New Roman" w:cs="Arial"/>
          <w:color w:val="000000"/>
          <w:lang w:eastAsia="ru-RU"/>
        </w:rPr>
      </w:pPr>
      <w:r w:rsidRPr="00A949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Литература. 5 класс. В 2 ч.: учебник-хрестоматия для общеобразовательных учреждений /автор-составитель Т.Ф.Курдюмова. – М.: Дрофа,2008</w:t>
      </w:r>
    </w:p>
    <w:p w:rsidR="00A949CB" w:rsidRPr="00A949CB" w:rsidRDefault="00A949CB" w:rsidP="00A949CB">
      <w:pPr>
        <w:numPr>
          <w:ilvl w:val="0"/>
          <w:numId w:val="2"/>
        </w:numPr>
        <w:spacing w:after="0" w:line="240" w:lineRule="auto"/>
        <w:ind w:left="-284" w:firstLine="852"/>
        <w:jc w:val="both"/>
        <w:rPr>
          <w:rFonts w:eastAsia="Times New Roman" w:cs="Arial"/>
          <w:color w:val="000000"/>
          <w:lang w:eastAsia="ru-RU"/>
        </w:rPr>
      </w:pPr>
      <w:r w:rsidRPr="00A949C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Литература 5  класс: поурочные планы по программе Т.Ф.Курдюмовой - Волгоград: Учитель, 2006</w:t>
      </w:r>
    </w:p>
    <w:p w:rsidR="001D7C0D" w:rsidRDefault="001D7C0D" w:rsidP="001D7C0D">
      <w:pPr>
        <w:jc w:val="center"/>
        <w:rPr>
          <w:rFonts w:ascii="Times New Roman" w:hAnsi="Times New Roman"/>
          <w:b/>
          <w:sz w:val="28"/>
          <w:szCs w:val="28"/>
        </w:rPr>
      </w:pPr>
    </w:p>
    <w:p w:rsidR="001D7C0D" w:rsidRDefault="001D7C0D" w:rsidP="001D7C0D">
      <w:pPr>
        <w:jc w:val="center"/>
        <w:rPr>
          <w:rFonts w:ascii="Times New Roman" w:hAnsi="Times New Roman"/>
          <w:b/>
          <w:sz w:val="28"/>
          <w:szCs w:val="28"/>
        </w:rPr>
      </w:pPr>
      <w:r w:rsidRPr="001D7C0D">
        <w:rPr>
          <w:rFonts w:ascii="Times New Roman" w:hAnsi="Times New Roman"/>
          <w:b/>
          <w:sz w:val="28"/>
          <w:szCs w:val="28"/>
        </w:rPr>
        <w:t>Учебно-тематическое планирование</w:t>
      </w:r>
    </w:p>
    <w:p w:rsidR="001D7C0D" w:rsidRPr="001D7C0D" w:rsidRDefault="001D7C0D" w:rsidP="001D7C0D">
      <w:pPr>
        <w:rPr>
          <w:rFonts w:ascii="Times New Roman" w:hAnsi="Times New Roman"/>
          <w:sz w:val="28"/>
          <w:szCs w:val="28"/>
          <w:u w:val="single"/>
        </w:rPr>
      </w:pPr>
      <w:r w:rsidRPr="001D7C0D">
        <w:rPr>
          <w:rFonts w:ascii="Times New Roman" w:hAnsi="Times New Roman"/>
          <w:sz w:val="28"/>
          <w:szCs w:val="28"/>
        </w:rPr>
        <w:t xml:space="preserve">Предмет       </w:t>
      </w:r>
      <w:r w:rsidRPr="001D7C0D">
        <w:rPr>
          <w:rFonts w:ascii="Times New Roman" w:hAnsi="Times New Roman"/>
          <w:sz w:val="28"/>
          <w:szCs w:val="28"/>
          <w:u w:val="single"/>
        </w:rPr>
        <w:t>Литература</w:t>
      </w:r>
    </w:p>
    <w:p w:rsidR="001D7C0D" w:rsidRPr="001D7C0D" w:rsidRDefault="001D7C0D" w:rsidP="001D7C0D">
      <w:pPr>
        <w:rPr>
          <w:rFonts w:ascii="Times New Roman" w:hAnsi="Times New Roman"/>
          <w:sz w:val="28"/>
          <w:szCs w:val="28"/>
          <w:u w:val="single"/>
        </w:rPr>
      </w:pPr>
      <w:r w:rsidRPr="001D7C0D">
        <w:rPr>
          <w:rFonts w:ascii="Times New Roman" w:hAnsi="Times New Roman"/>
          <w:sz w:val="28"/>
          <w:szCs w:val="28"/>
        </w:rPr>
        <w:t xml:space="preserve">Учитель        </w:t>
      </w:r>
      <w:r w:rsidRPr="001D7C0D">
        <w:rPr>
          <w:rFonts w:ascii="Times New Roman" w:hAnsi="Times New Roman"/>
          <w:sz w:val="28"/>
          <w:szCs w:val="28"/>
          <w:u w:val="single"/>
        </w:rPr>
        <w:t>Мингалева Любовь Петровна</w:t>
      </w:r>
    </w:p>
    <w:p w:rsidR="001D7C0D" w:rsidRPr="001D7C0D" w:rsidRDefault="001D7C0D" w:rsidP="001D7C0D">
      <w:pPr>
        <w:rPr>
          <w:rFonts w:ascii="Times New Roman" w:hAnsi="Times New Roman"/>
          <w:sz w:val="28"/>
          <w:szCs w:val="28"/>
          <w:u w:val="single"/>
        </w:rPr>
      </w:pPr>
      <w:r w:rsidRPr="001D7C0D">
        <w:rPr>
          <w:rFonts w:ascii="Times New Roman" w:hAnsi="Times New Roman"/>
          <w:sz w:val="28"/>
          <w:szCs w:val="28"/>
          <w:u w:val="single"/>
        </w:rPr>
        <w:t>Класс            5 (индивидуальное обучение)</w:t>
      </w:r>
    </w:p>
    <w:p w:rsidR="001D7C0D" w:rsidRPr="001D7C0D" w:rsidRDefault="001D7C0D" w:rsidP="001D7C0D">
      <w:pPr>
        <w:rPr>
          <w:rFonts w:ascii="Times New Roman" w:hAnsi="Times New Roman"/>
          <w:sz w:val="28"/>
          <w:szCs w:val="28"/>
          <w:u w:val="single"/>
        </w:rPr>
      </w:pPr>
      <w:r w:rsidRPr="001D7C0D">
        <w:rPr>
          <w:rFonts w:ascii="Times New Roman" w:hAnsi="Times New Roman"/>
          <w:sz w:val="28"/>
          <w:szCs w:val="28"/>
        </w:rPr>
        <w:t xml:space="preserve">Всего часов </w:t>
      </w:r>
      <w:r w:rsidRPr="001D7C0D">
        <w:rPr>
          <w:rFonts w:ascii="Times New Roman" w:hAnsi="Times New Roman"/>
          <w:sz w:val="28"/>
          <w:szCs w:val="28"/>
          <w:u w:val="single"/>
        </w:rPr>
        <w:t xml:space="preserve">   36</w:t>
      </w:r>
      <w:r w:rsidRPr="001D7C0D">
        <w:rPr>
          <w:rFonts w:ascii="Times New Roman" w:hAnsi="Times New Roman"/>
          <w:sz w:val="28"/>
          <w:szCs w:val="28"/>
        </w:rPr>
        <w:t>,     в неделю</w:t>
      </w:r>
      <w:r w:rsidRPr="001D7C0D">
        <w:rPr>
          <w:rFonts w:ascii="Times New Roman" w:hAnsi="Times New Roman"/>
          <w:sz w:val="28"/>
          <w:szCs w:val="28"/>
          <w:u w:val="single"/>
        </w:rPr>
        <w:t xml:space="preserve">      0,5час.</w:t>
      </w:r>
    </w:p>
    <w:p w:rsidR="001D7C0D" w:rsidRDefault="001D7C0D" w:rsidP="001D7C0D">
      <w:pPr>
        <w:rPr>
          <w:rFonts w:ascii="Times New Roman" w:hAnsi="Times New Roman"/>
          <w:sz w:val="28"/>
          <w:szCs w:val="28"/>
          <w:u w:val="single"/>
        </w:rPr>
      </w:pPr>
      <w:r w:rsidRPr="001D7C0D">
        <w:rPr>
          <w:rFonts w:ascii="Times New Roman" w:hAnsi="Times New Roman"/>
          <w:sz w:val="28"/>
          <w:szCs w:val="28"/>
          <w:u w:val="single"/>
        </w:rPr>
        <w:t xml:space="preserve">Сочинений       </w:t>
      </w:r>
      <w:r w:rsidR="00154EC8">
        <w:rPr>
          <w:rFonts w:ascii="Times New Roman" w:hAnsi="Times New Roman"/>
          <w:sz w:val="28"/>
          <w:szCs w:val="28"/>
          <w:u w:val="single"/>
        </w:rPr>
        <w:t>3</w:t>
      </w:r>
    </w:p>
    <w:p w:rsidR="00E8414E" w:rsidRPr="00E8414E" w:rsidRDefault="00E8414E" w:rsidP="00163063">
      <w:pPr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E8414E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Тематическое планирование</w:t>
      </w:r>
    </w:p>
    <w:tbl>
      <w:tblPr>
        <w:tblW w:w="12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5"/>
        <w:gridCol w:w="5417"/>
        <w:gridCol w:w="2979"/>
        <w:gridCol w:w="2829"/>
      </w:tblGrid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1e0a4c991de69bb32553d5424a1a8875a2a3c78f"/>
            <w:bookmarkStart w:id="2" w:name="1"/>
            <w:bookmarkEnd w:id="1"/>
            <w:bookmarkEnd w:id="2"/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№п/п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Наименование раздела, темы</w:t>
            </w: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 Количество уроков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8414E" w:rsidRPr="00E8414E" w:rsidRDefault="00E8414E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всего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развития речи</w:t>
            </w:r>
          </w:p>
        </w:tc>
      </w:tr>
      <w:tr w:rsidR="00E8414E" w:rsidRPr="00E8414E" w:rsidTr="00E8414E">
        <w:trPr>
          <w:trHeight w:val="60"/>
        </w:trPr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6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6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Введение.</w:t>
            </w:r>
            <w:r w:rsidR="00E8414E"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Происхождение и развитие литературы.</w:t>
            </w: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6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6"/>
                <w:szCs w:val="18"/>
                <w:lang w:eastAsia="ru-RU"/>
              </w:rPr>
            </w:pPr>
          </w:p>
        </w:tc>
      </w:tr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Мифы народов мира.</w:t>
            </w: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Устное народное творчество (ФОЛЬКЛОР).</w:t>
            </w: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  <w:t>1</w:t>
            </w:r>
          </w:p>
        </w:tc>
      </w:tr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Русская литература XIX века.</w:t>
            </w: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Литература XХ-ХХ1</w:t>
            </w:r>
            <w:r w:rsidR="00E8414E"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века.</w:t>
            </w: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Путешествия и приключения на страницах книг.</w:t>
            </w: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  <w:tr w:rsidR="00E8414E" w:rsidRPr="00E8414E" w:rsidTr="00E8414E">
        <w:tc>
          <w:tcPr>
            <w:tcW w:w="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E8414E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Итого:</w:t>
            </w:r>
          </w:p>
        </w:tc>
        <w:tc>
          <w:tcPr>
            <w:tcW w:w="6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E8414E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8414E" w:rsidRPr="00E8414E" w:rsidRDefault="0011106A" w:rsidP="00E8414E">
            <w:pPr>
              <w:spacing w:after="0" w:line="0" w:lineRule="atLeast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3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E8414E" w:rsidRPr="00E8414E" w:rsidRDefault="00E8414E" w:rsidP="00E8414E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1"/>
                <w:szCs w:val="18"/>
                <w:lang w:eastAsia="ru-RU"/>
              </w:rPr>
            </w:pPr>
          </w:p>
        </w:tc>
      </w:tr>
    </w:tbl>
    <w:p w:rsidR="00C13D65" w:rsidRPr="00D703AA" w:rsidRDefault="00C13D65" w:rsidP="00163063">
      <w:pPr>
        <w:pBdr>
          <w:bottom w:val="single" w:sz="6" w:space="0" w:color="D6DDB9"/>
        </w:pBdr>
        <w:spacing w:before="120" w:after="120" w:line="396" w:lineRule="atLeast"/>
        <w:ind w:right="150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D703AA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Календарно-тематическое планирование по литературе для индивидуального обучения</w:t>
      </w:r>
    </w:p>
    <w:p w:rsidR="00C13D65" w:rsidRPr="00D703AA" w:rsidRDefault="00C13D65" w:rsidP="00C13D65">
      <w:pPr>
        <w:shd w:val="clear" w:color="auto" w:fill="FFFFFF"/>
        <w:spacing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tbl>
      <w:tblPr>
        <w:tblW w:w="147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2461"/>
        <w:gridCol w:w="747"/>
        <w:gridCol w:w="1634"/>
        <w:gridCol w:w="2552"/>
        <w:gridCol w:w="2863"/>
        <w:gridCol w:w="1531"/>
        <w:gridCol w:w="1417"/>
        <w:gridCol w:w="1080"/>
      </w:tblGrid>
      <w:tr w:rsidR="001B71FD" w:rsidRPr="00D703AA" w:rsidTr="001B71FD">
        <w:trPr>
          <w:trHeight w:val="909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bookmarkStart w:id="3" w:name="0"/>
            <w:bookmarkStart w:id="4" w:name="b332771b916e0884819dd4e36c3d01d947257bf0"/>
            <w:bookmarkEnd w:id="3"/>
            <w:bookmarkEnd w:id="4"/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Виды контроля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Прогнозируемые результаты обучения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Календ.дата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Факт.дата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Примеч.</w:t>
            </w: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Введение.Литература-искусство слова</w:t>
            </w:r>
            <w:r w:rsidR="00243ABA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Своеобразие нового учебного предмета -«Литература».Особенности худ. лит-ры как искусства слова. Тропы и фигуры.</w:t>
            </w: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A30E0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по вопросам.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о целях и задачах нового учебного предмета – «Литература»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Мифы народов мира. Мифы Древней Греции «Золотые яблоки Гесперид»</w:t>
            </w:r>
            <w:r w:rsidR="00243ABA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Миф. Мифология. Активное влияние мифов на культуру человечества. Древнегреческие мифы.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A30E0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Выразительное чтение. Беседа по вопросам.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понятия «миф», «мифология». Знать классификацию мифов. Навык выразительного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Фольклор. Былины – русский народный эпос. Былина «Три поездки Ильи Муромца».</w:t>
            </w:r>
            <w:r w:rsidR="00243ABA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Фольклор. Фольклористика. Жанры фольклора. Былина как жанр фольклора. Герои былин. Герой былины – богатырь Илья Муромец.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0D7FCF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термины «фольклор», «фольклористика», «былина».Знать жанры фольклора. Навык выразит. чтения, пересказа и анализа текста.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Русские народные сказки. «Царевна-лягушка». Волшебная сказка.</w:t>
            </w:r>
            <w:r w:rsidR="00E6743D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Сказка как вид народной прозы. Виды сказок. Волшебная сказка. Сюжет,герои,события.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0D7FC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Выразительное чтение,Пересказ.Беседа.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виды сказок. Знать,как пересказывается народная сказка. Навык пересказа.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Сказки народов мира. Сборник «Тысяча и одна ночь». Приключения Синдбада и его стремление познать тайны окружающего мира.</w:t>
            </w:r>
            <w:r w:rsidR="00E6743D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Арабские сказки, их своеобразный национальный колорит, черты волшебных сказок. Путешествие как жанр.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0D7FCF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Беседа.Пересказ.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Иметь представление о сказках народов мира. Навык выразит. чтения, пересказа.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rPr>
          <w:trHeight w:val="60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Сочинение сказки.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6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развития речи.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0D7FCF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написанию сказки. Домашнее сочинение.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особенности жанра. Навык написания сочинения – сказки.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6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Малые жанры фольклора.</w:t>
            </w:r>
            <w:r w:rsidR="00E6743D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Мудрость, поучающий смысл и совершенство формы пословиц и поговорок. Происхождение и природа загадок. Жанр анекдота. Жанровые особенности песен и частушек.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7D537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определения малых жанров фольклора. Уметь использовать их в речи. Умение отгадывать и сочинять загадки. Знать жанровые особенности анекдота, песен, частушек. Умение исполнять частушки.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Народная драма. «Озорник Петрушка»</w:t>
            </w:r>
            <w:r w:rsidR="00F32CB8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Особенности драматических произведений. Народная драма.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7D537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Выразительное чтение по ролям.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понятия «драма», «пьеса», «диалог», «монолог», «афиша», «реплика», «ремарка», «декорация». Навык выразит.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Литература XIX века. И.А.Крылов. «Свинья под дубом», «Осёл и мужик».</w:t>
            </w:r>
            <w:r w:rsidR="00F32CB8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Значение русской лит-ры для современного читателя. Биография И.А.Крылова. Жанровые признаки басни. Аллегория. Олицетворение.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7D537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Выразительное чтение наизусть басни.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понимать иносказательный подтекст басен и их мораль. Навык выразит.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А. С. Пушкин. «Руслан и Людмила».</w:t>
            </w:r>
            <w:r w:rsidR="00F32CB8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Биография Пушкина. Мир пушкинской сказки. Сюжет и герои поэмы. Роль автора-рассказчика.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6E1DD5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Сочинение-описание героя поэмы «Руслан и Людмила».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выразит. чтения, пересказа и анализа текста, характеристика героев.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Лирика А.С.Пушкина</w:t>
            </w:r>
            <w:r w:rsidR="00BF25A9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Пейзажная лирика, её своеобразие. Мастерство Пушкина в создании картин зимнего пейзажа. Рифма, ритм.</w:t>
            </w: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7D537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анализа, выразит. чтения поэтического текста.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 w:rsidP="006E1DD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М.Ю.Лермонтов. Детство поэта. Лирика.</w:t>
            </w:r>
            <w:r w:rsidR="00BF25A9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Детство Лермонтова. Своеобразие лирики. Рифма.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B5819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6E1DD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Наизусть стихотворение Лермонтова.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анализа, выразит. чтения поэтического текста. Знать понятие «рифма».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Н.В.Гоголь. «Пропавшая грамота»</w:t>
            </w:r>
            <w:r w:rsidR="00BF25A9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Детство и юность Гоголя. Своеобразие сборника «Вечера на хуторе близ Диканьки». Ирония, гротеск. Герои повести «Пропавшая грамота»,сюжет, план рассказа.</w:t>
            </w: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7D537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Пересказ. 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Иметь представление о сборнике «Вечера…».Навык выразит. чтения, пересказа, анализа текста. Умение составлять план произведения и работать с ним.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Детство И.С.Тургенева, начало литературной деятельности. Рассказ «Муму»</w:t>
            </w:r>
            <w:r w:rsidR="00BF25A9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Детство Тургенева и начало литературной деятельности. История создания рассказа «Муму». Герои рассказа. Главный герой рассказа, его чувства и переживания.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7D53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</w:t>
            </w:r>
            <w:r w:rsidR="007C75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7D53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.Составление характеристики героя.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обстоятельства, объясняющие появление рассказа. Знать героев рассказа. Навык выразит. чтения и характеристики героя.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Поэтический образ Родины. И.С.Никитин «Русь».М.Ю.Лермонтов «Сашка», «Кто видел Кремль…». А.К.Толстой «Край ты мой, родимый край!»</w:t>
            </w:r>
            <w:r w:rsidR="00BF25A9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Мастерство русских поэтов XIX века в создании образа Родины. Стихотворные размеры(ямб, хорей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7D537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Наизусть стихотворение.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выразит. чтения, анализа стихотворения.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Н.А.Некрасов «Соловьи». Ф.И.Тютчев «Весенняя гроза», «Летний вечер». А.А.Фет «Весенний дождь», «Учись у них – у дуба, у берёзы».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Мастерство русских поэтов XIX века в создании образа Родины.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6E1DD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Наизусть любимое стихотворение.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выразит. чтения, анализа стихотворения.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Обучение анализу стихотворения.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Урок развития речи.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Отработка навыка выразит. чтения. Анализ стихотворений.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выразит. чтения, навык анализа стихотворения.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Героическое прошлое России. М.Ю.Лермонтов «Бородино».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Великое прошлое России. Композиция  произведения, герои. Монолог и диалог в стихотворном произведении. Художественный анализ текста. Подготовка к домашнему сочинению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7D5375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Уважение к великому прошлому России. Знать композицию, героев стихотворения. Навык анализа поэтического текста. Умение составлять план сочинения.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Написать сочинение по стихотворению «Бородино».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CE76BF">
        <w:trPr>
          <w:trHeight w:val="2343"/>
        </w:trPr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Л.Н.Толстой. Петя Ростов. Партизанская война и её герои.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Детство Л.Н.Толстого. Роман – эпопея «Война и мир». Фрагмент. Эпизод. Партизанское движение.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7D5375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Пересказ. 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понятия «роман-эпопея», «фрагмент». Иметь представление о партизанском движении войны 1812 г. и его героях. Навык выразит. чтения, краткого пересказа, анализа текста.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r w:rsidR="001B71FD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М.А.Булгаков. «Петя Ростов» (отрывок). Особенности драматического произведения.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Монолог. Диалог. Реплика. Ремарка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4453B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Пересказ. 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особенности драматического произведения.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Связь веков в поэзии XXвека. И.А.Бунин «26-е мая».</w:t>
            </w:r>
          </w:p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А.А.Ахматова «В Царском селе».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Лирика. Связь веков в поэзии XX века.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4453B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стихотворения.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Иметь представление о том, что самые яркие имена предшествующих веков живут в памяти поколений. Навык выразит.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Литературные сказки XX века. К.Г.Паустовский. «Рождение сказки».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Литературная сказка. Психологические причины постоянного рождения сказок.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4453B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Выразительное чтение сказки.Пересказ.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понятия «литературная сказка», «народная сказка». Навык выразит.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Х.К.Андерсен. «Снежная королева». Кай и Герда.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Литературная сказка. Биография Андерсена. Сказка «Снежная королева». Главные герои сказки.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4453B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Беседа по содержанию.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главных героев сказки. Умение характеризовать героев. Навык комментированного, выразит. и аналитического чтения,пересказа.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А.П.Платонов. «Волшебное кольцо». Сюжет и герои сказки.Победа дружбы и справедливости над жадностью и корыстью.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Народная и литературная сказка. Сопоставление сюжетов. Идея.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E4367C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4453B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План произведения.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аналитического чтения, приёмов сопоставления. Умение составлять план произведения.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Проза русских писателей XX столетия. И.С.Шмелёв. «Как я встречался с Чеховым».  «За карасями».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Биография И.С.Шмелёва. Образ Чехова в рассказе. Стиль писателя.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4453B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Пересказ. 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выразит. чтения, анализа стиля писателя.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Очерк А.И.Куприна «Мой полёт».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Очерк. Жанр.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4453B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содержание очерка. Знать термины «очерк», бору«жанр». Навык аналитического пересказа.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А.А.Блок .«На лугу».</w:t>
            </w: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И.А.Бунин. «Сказка».</w:t>
            </w: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К.Д.Бальмонт. «Снежинка».</w:t>
            </w: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С.А.Есенин. «Пороша».</w:t>
            </w: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Н.М.Рубцов. «В горнице».</w:t>
            </w:r>
          </w:p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Н.А.Заболоцкий. </w:t>
            </w:r>
            <w:r w:rsidR="00CE76BF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Творчество А.Блока, И.Бунина, К.Бальмонта, С.Есенина, Н.Рубцова, Н.Заболоцкого. </w:t>
            </w: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«Оттепель».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670C42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Стихотворение одного из этих поэтов наизусть.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выразит. чтения, анализа лирического произведения.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Героическое прошлое России. </w:t>
            </w:r>
            <w:r w:rsidR="00356F25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Стихи и песни о ВОв </w:t>
            </w: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А.И.Фатьянов. «Соловьи». </w:t>
            </w: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А.Т.Твардовский. «Я убит подо Ржевом…»</w:t>
            </w: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А.А.Ахматова. «Мужество».</w:t>
            </w:r>
          </w:p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Р.Гамзатов. «Журавли».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Default="004453B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Наизусть стихотворение.</w:t>
            </w:r>
          </w:p>
          <w:p w:rsidR="007C7501" w:rsidRPr="00D703AA" w:rsidRDefault="007C7501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Анализ стихотворения.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Чувство патриотизма. Навык выразительного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Современная литература. В.П.Астафьев «Васюткино озеро». Автобиографическое произведение о детстве.</w:t>
            </w:r>
            <w:r w:rsidR="00356F25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Творчество В.П.Астафьева. Автобиографическая проза. Биографическая основа рассказа. Характеристика героя.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92362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 фрагмента. 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содержание рассказа. Навык пересказа художественного текста. Навык устного словесного рисования.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Сочинение по рассказу.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Д.Дефо. «Робинзон Крузо».</w:t>
            </w:r>
            <w:r w:rsidR="00C43BFE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Тема путешествия в литературе. Биография Д.Дефо. Робинзон,робинзонада. Значение романа в истории литературы, в формировании личности.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923629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 эпизода. Беседа.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 самостоятельной работы с учебником, пересказа эпизода рассказа.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Р.Э.Распэ. «Приключения барона Мюнхгаузена».</w:t>
            </w:r>
            <w:r w:rsidR="00C43BFE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История создания книги. Ирония. Двойственный характер главного героя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r w:rsidR="00670C42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Пересказ одной из глав книги (по выбору).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Знать понятие «ирония». Навык выразит.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Марк Твен. «Приключен</w:t>
            </w:r>
            <w:r w:rsidR="00C43BFE"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Жизнь и творчество М.Твена (краткое знакомство). Работа с текстом. Прототип.</w:t>
            </w: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ия Тома Сойера».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усвоения новых знаний.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C43BF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Пересказ одной из глав книги (по выбору).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Умение самостоятельно работать с учебником. Навык выразит. чтения.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Мой любимый литературный герой. М.И.Цветаева «Книги в красном переплёте».</w:t>
            </w:r>
          </w:p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Проверка грамотного и осмысленного чтения.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Комбинированный урок.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 w:rsidP="00C43BFE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Проверка техники чтения. Анализ стихотворения М.Цветаевой. 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 грамотного и осмысленного чтения. Навык выразит. чтения, анализа стихотворения.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B71FD" w:rsidRPr="00D703AA" w:rsidTr="001B71FD"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4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Уроки обобщения изученного материала. Повторение.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B71B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Урок обобщения.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703AA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Систематизация знаний, полученных за год.</w:t>
            </w:r>
          </w:p>
        </w:tc>
        <w:tc>
          <w:tcPr>
            <w:tcW w:w="2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71FD" w:rsidRPr="00D703AA" w:rsidRDefault="001B71FD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B71FD" w:rsidRPr="00D703AA" w:rsidRDefault="001B71FD">
            <w:pPr>
              <w:spacing w:after="0" w:line="240" w:lineRule="auto"/>
              <w:rPr>
                <w:rFonts w:ascii="Times New Roman" w:eastAsia="Times New Roman" w:hAnsi="Times New Roman"/>
                <w:color w:val="444444"/>
                <w:sz w:val="24"/>
                <w:szCs w:val="24"/>
                <w:lang w:eastAsia="ru-RU"/>
              </w:rPr>
            </w:pPr>
          </w:p>
        </w:tc>
      </w:tr>
    </w:tbl>
    <w:p w:rsidR="00F26F98" w:rsidRPr="00D703AA" w:rsidRDefault="00F26F98">
      <w:pPr>
        <w:rPr>
          <w:rFonts w:ascii="Times New Roman" w:hAnsi="Times New Roman"/>
          <w:sz w:val="24"/>
          <w:szCs w:val="24"/>
        </w:rPr>
      </w:pPr>
    </w:p>
    <w:sectPr w:rsidR="00F26F98" w:rsidRPr="00D703AA" w:rsidSect="00A2468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636BE1"/>
    <w:multiLevelType w:val="multilevel"/>
    <w:tmpl w:val="E25EF5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882CAA"/>
    <w:multiLevelType w:val="multilevel"/>
    <w:tmpl w:val="620E2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687"/>
    <w:rsid w:val="00044977"/>
    <w:rsid w:val="000D7FCF"/>
    <w:rsid w:val="000F7D8D"/>
    <w:rsid w:val="0011106A"/>
    <w:rsid w:val="00154EC8"/>
    <w:rsid w:val="00163063"/>
    <w:rsid w:val="001B71FD"/>
    <w:rsid w:val="001D7C0D"/>
    <w:rsid w:val="00243ABA"/>
    <w:rsid w:val="002B21E2"/>
    <w:rsid w:val="00356F25"/>
    <w:rsid w:val="003F5EA9"/>
    <w:rsid w:val="0041567A"/>
    <w:rsid w:val="004453B1"/>
    <w:rsid w:val="00484335"/>
    <w:rsid w:val="004B5687"/>
    <w:rsid w:val="00556230"/>
    <w:rsid w:val="006141EA"/>
    <w:rsid w:val="00632D11"/>
    <w:rsid w:val="00670C42"/>
    <w:rsid w:val="0067394C"/>
    <w:rsid w:val="006E1DD5"/>
    <w:rsid w:val="00705062"/>
    <w:rsid w:val="007C13E1"/>
    <w:rsid w:val="007C7501"/>
    <w:rsid w:val="007D5375"/>
    <w:rsid w:val="008A28FF"/>
    <w:rsid w:val="008B554D"/>
    <w:rsid w:val="00923629"/>
    <w:rsid w:val="0099136C"/>
    <w:rsid w:val="009C301F"/>
    <w:rsid w:val="00A2468C"/>
    <w:rsid w:val="00A30E0D"/>
    <w:rsid w:val="00A949CB"/>
    <w:rsid w:val="00AA47B1"/>
    <w:rsid w:val="00B01A7D"/>
    <w:rsid w:val="00B03174"/>
    <w:rsid w:val="00B71BEA"/>
    <w:rsid w:val="00BF25A9"/>
    <w:rsid w:val="00C13D65"/>
    <w:rsid w:val="00C43BFE"/>
    <w:rsid w:val="00CE76BF"/>
    <w:rsid w:val="00D54870"/>
    <w:rsid w:val="00D703AA"/>
    <w:rsid w:val="00D72D06"/>
    <w:rsid w:val="00DC259E"/>
    <w:rsid w:val="00E4367C"/>
    <w:rsid w:val="00E6743D"/>
    <w:rsid w:val="00E70BFF"/>
    <w:rsid w:val="00E8414E"/>
    <w:rsid w:val="00EA3B65"/>
    <w:rsid w:val="00EB5819"/>
    <w:rsid w:val="00F26F98"/>
    <w:rsid w:val="00F32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314CF3-1B6A-4607-A594-F426F805C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3D6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5E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5EA9"/>
    <w:rPr>
      <w:rFonts w:ascii="Tahoma" w:eastAsia="Calibri" w:hAnsi="Tahoma" w:cs="Tahoma"/>
      <w:sz w:val="16"/>
      <w:szCs w:val="16"/>
    </w:rPr>
  </w:style>
  <w:style w:type="paragraph" w:customStyle="1" w:styleId="c26">
    <w:name w:val="c26"/>
    <w:basedOn w:val="a"/>
    <w:rsid w:val="00B03174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">
    <w:name w:val="c1"/>
    <w:basedOn w:val="a"/>
    <w:rsid w:val="00B03174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3">
    <w:name w:val="c23"/>
    <w:basedOn w:val="a"/>
    <w:rsid w:val="00B03174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7">
    <w:name w:val="c7"/>
    <w:basedOn w:val="a"/>
    <w:rsid w:val="00B03174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19">
    <w:name w:val="c19"/>
    <w:basedOn w:val="a"/>
    <w:rsid w:val="00B03174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8">
    <w:name w:val="c48"/>
    <w:basedOn w:val="a"/>
    <w:rsid w:val="00B03174"/>
    <w:pPr>
      <w:spacing w:before="90" w:after="9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basedOn w:val="a0"/>
    <w:rsid w:val="00B03174"/>
  </w:style>
  <w:style w:type="character" w:customStyle="1" w:styleId="c0">
    <w:name w:val="c0"/>
    <w:basedOn w:val="a0"/>
    <w:rsid w:val="00B03174"/>
  </w:style>
  <w:style w:type="table" w:styleId="a5">
    <w:name w:val="Table Grid"/>
    <w:basedOn w:val="a1"/>
    <w:uiPriority w:val="59"/>
    <w:rsid w:val="00705062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1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A6746-127B-439D-952A-66C59A458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5326</Words>
  <Characters>30364</Characters>
  <Application>Microsoft Office Word</Application>
  <DocSecurity>4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User</cp:lastModifiedBy>
  <cp:revision>2</cp:revision>
  <cp:lastPrinted>2014-12-20T14:13:00Z</cp:lastPrinted>
  <dcterms:created xsi:type="dcterms:W3CDTF">2015-03-07T13:26:00Z</dcterms:created>
  <dcterms:modified xsi:type="dcterms:W3CDTF">2015-03-07T13:26:00Z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